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3E8" w:rsidRPr="00002D01" w:rsidRDefault="007573E8">
      <w:r>
        <w:rPr>
          <w:b/>
          <w:bCs/>
          <w:lang w:val="en-US"/>
        </w:rPr>
        <w:t>COVID</w:t>
      </w:r>
      <w:r w:rsidRPr="005B119F">
        <w:rPr>
          <w:b/>
          <w:bCs/>
        </w:rPr>
        <w:t>-19  ΚΑΙ ΣΧΟΛΕΙΟ</w:t>
      </w:r>
      <w:r w:rsidRPr="00002D01">
        <w:rPr>
          <w:b/>
          <w:bCs/>
        </w:rPr>
        <w:t xml:space="preserve">                                                                                          </w:t>
      </w:r>
      <w:r>
        <w:t>31/08/2020</w:t>
      </w:r>
    </w:p>
    <w:p w:rsidR="007573E8" w:rsidRPr="005B119F" w:rsidRDefault="007573E8" w:rsidP="005B119F">
      <w:pPr>
        <w:jc w:val="both"/>
        <w:rPr>
          <w:sz w:val="20"/>
          <w:szCs w:val="20"/>
        </w:rPr>
      </w:pPr>
      <w:r w:rsidRPr="005B119F">
        <w:rPr>
          <w:sz w:val="20"/>
          <w:szCs w:val="20"/>
        </w:rPr>
        <w:t xml:space="preserve">Η Επιστημονική Κοινότητα από τα τέλη του 2019 βρέθηκε αντιμέτωπη με ένα άγνωστο μέχρι τότε ιό, με αποτέλεσμα δικαιολογημένα να υπάρξουν ταλαντεύσεις, αμφιβολίες και διακυμάνσεις ως προς τα προστατευτικά μέτρα αντιμετώπισής του. Όμως η μέχρι τώρα γνώση και εμπειρία από την πανδημία με τον </w:t>
      </w:r>
      <w:r w:rsidRPr="005B119F">
        <w:rPr>
          <w:sz w:val="20"/>
          <w:szCs w:val="20"/>
          <w:lang w:val="en-US"/>
        </w:rPr>
        <w:t>Covid</w:t>
      </w:r>
      <w:r w:rsidRPr="005B119F">
        <w:rPr>
          <w:sz w:val="20"/>
          <w:szCs w:val="20"/>
        </w:rPr>
        <w:t xml:space="preserve">-19 μας οδηγεί αβίαστα στο συμπέρασμα ότι </w:t>
      </w:r>
      <w:r w:rsidRPr="005B119F">
        <w:rPr>
          <w:b/>
          <w:bCs/>
          <w:sz w:val="20"/>
          <w:szCs w:val="20"/>
        </w:rPr>
        <w:t xml:space="preserve">καμία </w:t>
      </w:r>
      <w:r w:rsidRPr="005B119F">
        <w:rPr>
          <w:sz w:val="20"/>
          <w:szCs w:val="20"/>
        </w:rPr>
        <w:t xml:space="preserve">ηλικία δεν είναι άτρωτη από τον ιό. Δεν παραγνωρίζεται βέβαια το γεγονός , ότι στις μικρότερες ηλικίες και κυρίως στα παιδιά, η μετάδοση είναι δυσκολότερη σε σύγκριση με τους ενήλικες, τα συμπτώματα της νόσου συνήθως είναι ηπιότερα ή μπορεί και να μην εμφανίζονται καθόλου ( σιωπηλοί φορείς ) και ότι πολύ σπάνια χρειάζονται τα παιδιά νοσηλεία. Επιπλέον φαίνεται ότι τα « μολυσμένα » παιδιά αποτελούν μεν πηγή μόλυνσης για τον υπόλοιπο πληθυσμό, αλλά με μικρότερη δυνατότητα μετάδοσης από εκείνη των ενηλίκων. </w:t>
      </w:r>
    </w:p>
    <w:p w:rsidR="007573E8" w:rsidRPr="005B119F" w:rsidRDefault="007573E8" w:rsidP="005B119F">
      <w:pPr>
        <w:jc w:val="both"/>
        <w:rPr>
          <w:sz w:val="20"/>
          <w:szCs w:val="20"/>
        </w:rPr>
      </w:pPr>
      <w:r w:rsidRPr="005B119F">
        <w:rPr>
          <w:sz w:val="20"/>
          <w:szCs w:val="20"/>
        </w:rPr>
        <w:t xml:space="preserve">Προς το παρόν </w:t>
      </w:r>
      <w:r w:rsidRPr="005B119F">
        <w:rPr>
          <w:b/>
          <w:bCs/>
          <w:sz w:val="20"/>
          <w:szCs w:val="20"/>
        </w:rPr>
        <w:t>τρία είναι τα μέτρα προφύλαξης</w:t>
      </w:r>
      <w:r w:rsidRPr="005B119F">
        <w:rPr>
          <w:sz w:val="20"/>
          <w:szCs w:val="20"/>
        </w:rPr>
        <w:t xml:space="preserve">: α ) </w:t>
      </w:r>
      <w:r w:rsidRPr="005B119F">
        <w:rPr>
          <w:b/>
          <w:bCs/>
          <w:sz w:val="20"/>
          <w:szCs w:val="20"/>
        </w:rPr>
        <w:t>Διατήρηση απόστασης  μεταξύ των</w:t>
      </w:r>
      <w:r w:rsidRPr="005B119F">
        <w:rPr>
          <w:sz w:val="20"/>
          <w:szCs w:val="20"/>
        </w:rPr>
        <w:t xml:space="preserve"> </w:t>
      </w:r>
      <w:r w:rsidRPr="005B119F">
        <w:rPr>
          <w:b/>
          <w:bCs/>
          <w:sz w:val="20"/>
          <w:szCs w:val="20"/>
        </w:rPr>
        <w:t>ατόμων</w:t>
      </w:r>
      <w:r w:rsidRPr="005B119F">
        <w:rPr>
          <w:sz w:val="20"/>
          <w:szCs w:val="20"/>
        </w:rPr>
        <w:t xml:space="preserve">, β ) </w:t>
      </w:r>
      <w:r w:rsidRPr="005B119F">
        <w:rPr>
          <w:b/>
          <w:bCs/>
          <w:sz w:val="20"/>
          <w:szCs w:val="20"/>
        </w:rPr>
        <w:t>Πλύσιμο χεριών</w:t>
      </w:r>
      <w:r w:rsidRPr="005B119F">
        <w:rPr>
          <w:sz w:val="20"/>
          <w:szCs w:val="20"/>
        </w:rPr>
        <w:t xml:space="preserve"> και γ </w:t>
      </w:r>
      <w:r w:rsidRPr="005B119F">
        <w:rPr>
          <w:b/>
          <w:bCs/>
          <w:sz w:val="20"/>
          <w:szCs w:val="20"/>
        </w:rPr>
        <w:t>) Χρήση μάσκας</w:t>
      </w:r>
      <w:r w:rsidRPr="005B119F">
        <w:rPr>
          <w:sz w:val="20"/>
          <w:szCs w:val="20"/>
        </w:rPr>
        <w:t>.</w:t>
      </w:r>
    </w:p>
    <w:p w:rsidR="007573E8" w:rsidRPr="005B119F" w:rsidRDefault="007573E8" w:rsidP="005B119F">
      <w:pPr>
        <w:jc w:val="both"/>
        <w:rPr>
          <w:sz w:val="20"/>
          <w:szCs w:val="20"/>
        </w:rPr>
      </w:pPr>
      <w:r w:rsidRPr="005B119F">
        <w:rPr>
          <w:sz w:val="20"/>
          <w:szCs w:val="20"/>
        </w:rPr>
        <w:t xml:space="preserve">Για το </w:t>
      </w:r>
      <w:r w:rsidRPr="005B119F">
        <w:rPr>
          <w:b/>
          <w:bCs/>
          <w:sz w:val="20"/>
          <w:szCs w:val="20"/>
        </w:rPr>
        <w:t>πλύσιμο των χεριών</w:t>
      </w:r>
      <w:r w:rsidRPr="005B119F">
        <w:rPr>
          <w:sz w:val="20"/>
          <w:szCs w:val="20"/>
        </w:rPr>
        <w:t xml:space="preserve"> έχει πολύ μεγάλη σημασία η εκπαίδευση του παιδιού από γονείς και εκπαιδευτικούς. Για την </w:t>
      </w:r>
      <w:r w:rsidRPr="005B119F">
        <w:rPr>
          <w:b/>
          <w:bCs/>
          <w:sz w:val="20"/>
          <w:szCs w:val="20"/>
        </w:rPr>
        <w:t>διατήρηση των αποστάσεων</w:t>
      </w:r>
      <w:r w:rsidRPr="005B119F">
        <w:rPr>
          <w:sz w:val="20"/>
          <w:szCs w:val="20"/>
        </w:rPr>
        <w:t xml:space="preserve"> στην Τάξη, ο περιορισμένος αριθμός των μαθητών  είναι σημαντικός παράγοντας και η επιτήρηση των μαθητών στα διαλείμματα απαραίτητη ,ώστε , κατά το δυνατόν, να αποφεύγονται  παιχνίδια με συχνές επαφές. Είναι ευνοϊκό το γεγονός για την δυσκολία μετάδοσης στην Τάξη , σε σύγκριση με άλλους πολυσύχναστους χώρους ( πχ. </w:t>
      </w:r>
      <w:r w:rsidRPr="005B119F">
        <w:rPr>
          <w:sz w:val="20"/>
          <w:szCs w:val="20"/>
          <w:lang w:val="en-US"/>
        </w:rPr>
        <w:t>Super</w:t>
      </w:r>
      <w:r w:rsidRPr="005B119F">
        <w:rPr>
          <w:sz w:val="20"/>
          <w:szCs w:val="20"/>
        </w:rPr>
        <w:t xml:space="preserve"> </w:t>
      </w:r>
      <w:r w:rsidRPr="005B119F">
        <w:rPr>
          <w:sz w:val="20"/>
          <w:szCs w:val="20"/>
          <w:lang w:val="en-US"/>
        </w:rPr>
        <w:t>Market</w:t>
      </w:r>
      <w:r w:rsidRPr="005B119F">
        <w:rPr>
          <w:sz w:val="20"/>
          <w:szCs w:val="20"/>
        </w:rPr>
        <w:t xml:space="preserve">) ότι οι μαθητές κάθονται πάντα στο ίδιο θρανίο και δεν περιφέρονται συνέχεια μέσα στην Τάξη κατά την διάρκεια του μαθήματος, οπότε περιορίζονται, κατά το δυνατόν, οι πολλές επαφές.  Για την </w:t>
      </w:r>
      <w:r w:rsidRPr="005B119F">
        <w:rPr>
          <w:b/>
          <w:bCs/>
          <w:sz w:val="20"/>
          <w:szCs w:val="20"/>
        </w:rPr>
        <w:t>χρήση της μάσκας</w:t>
      </w:r>
      <w:r w:rsidRPr="005B119F">
        <w:rPr>
          <w:sz w:val="20"/>
          <w:szCs w:val="20"/>
        </w:rPr>
        <w:t xml:space="preserve"> υπάρχουν κατευθυντήριες οδηγίες από την Παγκόσμια  Παιδιατρική Εταιρεία, που συνιστά την χρήση μάσκας από την ηλικία των δύο χρόνων. Η προσωπική μου άποψη είναι ( χωρίς να διεκδικώ το αλάθητο ) , ότι ένα παιδί για να πειθαρχήσει και να χρησιμοποιήσει σωστά την μάσκα πρέπει να υπερβαίνει την ηλικία των τεσσάρων χρόνων. </w:t>
      </w:r>
      <w:r w:rsidRPr="005B119F">
        <w:rPr>
          <w:b/>
          <w:bCs/>
          <w:sz w:val="20"/>
          <w:szCs w:val="20"/>
        </w:rPr>
        <w:t xml:space="preserve">Προϋπόθεση </w:t>
      </w:r>
      <w:r w:rsidRPr="005B119F">
        <w:rPr>
          <w:sz w:val="20"/>
          <w:szCs w:val="20"/>
        </w:rPr>
        <w:t xml:space="preserve">βέβαια είναι ότι γονείς και εκπαιδευτικοί θα είναι θιασώτες της χρήσης της μάσκας και θα εκπαιδεύσουν σωστά το παιδί, όπως πχ. το έμαθαν να πλένει τα δόντια του. </w:t>
      </w:r>
      <w:r w:rsidRPr="005B119F">
        <w:rPr>
          <w:b/>
          <w:bCs/>
          <w:sz w:val="20"/>
          <w:szCs w:val="20"/>
        </w:rPr>
        <w:t>Δεν προκαλεί κανένα πρόβλημα η χρήση μάσκας στα παιδιά οπουδήποτε, όπως πχ. στην Τάξη, στα Μέσα Μαζικής Μεταφοράς</w:t>
      </w:r>
      <w:r w:rsidRPr="005B119F">
        <w:rPr>
          <w:sz w:val="20"/>
          <w:szCs w:val="20"/>
        </w:rPr>
        <w:t xml:space="preserve"> </w:t>
      </w:r>
      <w:r w:rsidRPr="005B119F">
        <w:rPr>
          <w:b/>
          <w:bCs/>
          <w:sz w:val="20"/>
          <w:szCs w:val="20"/>
        </w:rPr>
        <w:t>σε χώρους με πολυκοσμία κλπ.</w:t>
      </w:r>
      <w:r w:rsidRPr="005B119F">
        <w:rPr>
          <w:sz w:val="20"/>
          <w:szCs w:val="20"/>
        </w:rPr>
        <w:t xml:space="preserve"> Στη διάρκεια των διαλειμμάτων , μπορεί να υπάρξει κάποια χαλάρωση της χρήσης της, αν το παιχνίδι περιλαμβάνει έντονο τρέξιμο. Για τα παιδιά με χρόνια αναπνευστικά προβλήματα, όχι μόνο ενδείκνυται η χρήση μάσκας ( πλην πολύ σπανίων εξαιρέσεων, που αφορούν ευτυχώς ελάχιστα παιδιά, κυρίως με νευρομυϊκά νοσήματα ), αλλά επιβάλλεται  λόγω του ότι είναι πλέον ευάλωτα σε ενδεχόμενη λοίμωξη από τον ιό. Ας είναι προσεκτικοί οι γονείς στις διάφορες « τερατολογίες » του διαδικτύου από δήθεν « ψαγμένους » περί τρομερών παρενεργειών της χρήσης μάσκας, που πιστεύω μόνο μελλοθάνατους δεν θεωρούν τα άτομα που σχεδόν καθημερινώς φορούν επί ώρες μάσκα σε Χειρουργεία και ΜΕΘ. Η χρήση της μάσκας δεν επηρεάζει την ανάπτυξη των πνευμόνων ούτε το αμυντικό σύστημα του παιδιού, όπως η συστηματική παραπληροφόρηση προσπαθεί να πείσει. Αν σκεφθεί ο καθένας μας ότι αρκετά παιδιά με κακοήθη νοσήματα χρησιμοποιούν απαραίτητα σε καθημερινή βάση μάσκα για μεγάλες χρονικές περιόδους για προστασία τους, χωρίς να δυσανασχετούν και κυρίως χωρίς</w:t>
      </w:r>
      <w:r>
        <w:rPr>
          <w:sz w:val="20"/>
          <w:szCs w:val="20"/>
        </w:rPr>
        <w:t xml:space="preserve"> να</w:t>
      </w:r>
      <w:r w:rsidRPr="005B119F">
        <w:rPr>
          <w:sz w:val="20"/>
          <w:szCs w:val="20"/>
        </w:rPr>
        <w:t xml:space="preserve"> επηρεάζεται δυσμενώς το αναπνευστικό τους σύστημα από την μάσκα, μπορεί να αντιληφθεί το αβάσιμο της αντίθετης επιχειρηματολογίας .  Και τα τρία προφυλακτικά μέτρα, που προαναφέρθηκαν είναι απαραίτητα για την μη μετάδοση του ιού, όπως για τους Αρχαίους Έλληνες στρατιώτες ήταν η πανοπλία, η περικεφαλαία και η ασπίδα. Δεν πρέπει να συζητείται καθόλου ότι το παιδί « δεν την αντέχει », διότι κατ’ αναλογία μεθαύριο δεν θα αντέχει το κράνος ή την ζώνη στην οδήγηση. Νομίζετε ότι οφείλουμε να σεβαστούμε περισσότερο την όποια δυσανασχέτηση που είναι εις βάρος της υγείας του και της υγείας του κοινωνικού συνόλου, αντί να το πείσουμε για το αυτονόητο;</w:t>
      </w:r>
    </w:p>
    <w:p w:rsidR="007573E8" w:rsidRPr="005B119F" w:rsidRDefault="007573E8" w:rsidP="005B119F">
      <w:pPr>
        <w:jc w:val="both"/>
        <w:rPr>
          <w:sz w:val="20"/>
          <w:szCs w:val="20"/>
        </w:rPr>
      </w:pPr>
      <w:r w:rsidRPr="005B119F">
        <w:rPr>
          <w:sz w:val="20"/>
          <w:szCs w:val="20"/>
        </w:rPr>
        <w:t>Τέλος τα παραπάνω μέτρα θα περιορίσουν και την μετάδοση άλλων αναπνευστικών λ</w:t>
      </w:r>
      <w:r>
        <w:rPr>
          <w:sz w:val="20"/>
          <w:szCs w:val="20"/>
        </w:rPr>
        <w:t>οιμώξεων, όπως πχ. της</w:t>
      </w:r>
      <w:r w:rsidRPr="005B119F">
        <w:rPr>
          <w:sz w:val="20"/>
          <w:szCs w:val="20"/>
        </w:rPr>
        <w:t xml:space="preserve"> γρίπη</w:t>
      </w:r>
      <w:r>
        <w:rPr>
          <w:sz w:val="20"/>
          <w:szCs w:val="20"/>
        </w:rPr>
        <w:t>ς</w:t>
      </w:r>
      <w:bookmarkStart w:id="0" w:name="_GoBack"/>
      <w:bookmarkEnd w:id="0"/>
      <w:r w:rsidRPr="005B119F">
        <w:rPr>
          <w:sz w:val="20"/>
          <w:szCs w:val="20"/>
        </w:rPr>
        <w:t xml:space="preserve"> και θα επιτρέψουν σε άτομα που ανήκουν σε ευπαθείς ομάδες, ιδίως υπερήλικες να νοιώσουν ότι για την δική τους επιβίωση, μπορούν όλοι οι υπόλοιποι να στερηθούν πρόσκαιρα ένα πολύ μικρό μέρος της ελευθερίας τους  σαν ανταπόδοση  της προσφοράς  από τις παλαιότερες γενεές . </w:t>
      </w:r>
    </w:p>
    <w:p w:rsidR="007573E8" w:rsidRPr="005B119F" w:rsidRDefault="007573E8" w:rsidP="005B119F">
      <w:pPr>
        <w:jc w:val="both"/>
        <w:rPr>
          <w:sz w:val="20"/>
          <w:szCs w:val="20"/>
        </w:rPr>
      </w:pPr>
      <w:r w:rsidRPr="005B119F">
        <w:rPr>
          <w:sz w:val="20"/>
          <w:szCs w:val="20"/>
        </w:rPr>
        <w:t xml:space="preserve">Θεωρώ σωστό η κοινωνία μας να ενημερώνεται έγκαιρα αλλά να εμπιστεύεται μόνο τους ειδικούς που έγκυρα και τεκμηριωμένα απαντούν στα προβλήματα που αναφύονται. </w:t>
      </w:r>
    </w:p>
    <w:p w:rsidR="007573E8" w:rsidRPr="00D9516D" w:rsidRDefault="007573E8" w:rsidP="00D9516D">
      <w:pPr>
        <w:spacing w:after="0"/>
        <w:rPr>
          <w:b/>
          <w:bCs/>
          <w:sz w:val="20"/>
          <w:szCs w:val="20"/>
        </w:rPr>
      </w:pPr>
      <w:r w:rsidRPr="00002D01">
        <w:rPr>
          <w:b/>
          <w:bCs/>
          <w:sz w:val="20"/>
          <w:szCs w:val="20"/>
        </w:rPr>
        <w:t xml:space="preserve">                                                                                                     </w:t>
      </w:r>
      <w:r w:rsidRPr="00D9516D">
        <w:rPr>
          <w:b/>
          <w:bCs/>
          <w:sz w:val="20"/>
          <w:szCs w:val="20"/>
        </w:rPr>
        <w:t>Χάρης Β. Κατσαρδής</w:t>
      </w:r>
    </w:p>
    <w:p w:rsidR="007573E8" w:rsidRPr="00002D01" w:rsidRDefault="007573E8" w:rsidP="00D9516D">
      <w:pPr>
        <w:spacing w:after="0"/>
        <w:jc w:val="center"/>
        <w:rPr>
          <w:b/>
          <w:bCs/>
          <w:sz w:val="20"/>
          <w:szCs w:val="20"/>
        </w:rPr>
      </w:pPr>
      <w:r w:rsidRPr="00D9516D">
        <w:rPr>
          <w:b/>
          <w:bCs/>
          <w:sz w:val="20"/>
          <w:szCs w:val="20"/>
        </w:rPr>
        <w:t xml:space="preserve">                                                                    Επικ. Καθηγητής Παιδοπνευμονολογίας</w:t>
      </w:r>
    </w:p>
    <w:p w:rsidR="007573E8" w:rsidRPr="00D9516D" w:rsidRDefault="007573E8" w:rsidP="00D9516D">
      <w:pPr>
        <w:spacing w:after="0"/>
        <w:jc w:val="center"/>
        <w:rPr>
          <w:b/>
          <w:bCs/>
          <w:sz w:val="20"/>
          <w:szCs w:val="20"/>
        </w:rPr>
      </w:pPr>
      <w:r w:rsidRPr="00D9516D">
        <w:rPr>
          <w:b/>
          <w:bCs/>
          <w:sz w:val="20"/>
          <w:szCs w:val="20"/>
        </w:rPr>
        <w:t xml:space="preserve">                                                                        τ. Συντ.Διευθυντής Παιδιατρικού Τμήματος</w:t>
      </w:r>
    </w:p>
    <w:p w:rsidR="007573E8" w:rsidRPr="00D9516D" w:rsidRDefault="007573E8" w:rsidP="00D9516D">
      <w:pPr>
        <w:spacing w:after="0"/>
        <w:jc w:val="center"/>
        <w:rPr>
          <w:b/>
          <w:bCs/>
          <w:sz w:val="20"/>
          <w:szCs w:val="20"/>
        </w:rPr>
      </w:pPr>
      <w:r w:rsidRPr="00D9516D">
        <w:rPr>
          <w:b/>
          <w:bCs/>
          <w:sz w:val="20"/>
          <w:szCs w:val="20"/>
        </w:rPr>
        <w:t xml:space="preserve">                                                                         Γεν. Νοσοκ. Αθηνών ¨Η ΕΛΠΙΣ¨     </w:t>
      </w:r>
    </w:p>
    <w:p w:rsidR="007573E8" w:rsidRPr="00D9516D" w:rsidRDefault="007573E8" w:rsidP="00D9516D">
      <w:pPr>
        <w:spacing w:after="0"/>
        <w:jc w:val="center"/>
        <w:rPr>
          <w:b/>
          <w:bCs/>
          <w:sz w:val="20"/>
          <w:szCs w:val="20"/>
        </w:rPr>
      </w:pPr>
      <w:r>
        <w:rPr>
          <w:b/>
          <w:bCs/>
          <w:sz w:val="20"/>
          <w:szCs w:val="20"/>
        </w:rPr>
        <w:t xml:space="preserve">                                                                       </w:t>
      </w:r>
      <w:r w:rsidRPr="00D9516D">
        <w:rPr>
          <w:b/>
          <w:bCs/>
          <w:sz w:val="20"/>
          <w:szCs w:val="20"/>
        </w:rPr>
        <w:t>Επιτ. Πρόεδρος   Ελληνικού Κολλεγίου Παιδιάτρων</w:t>
      </w:r>
    </w:p>
    <w:sectPr w:rsidR="007573E8" w:rsidRPr="00D9516D" w:rsidSect="008A42E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68E0"/>
    <w:rsid w:val="00002D01"/>
    <w:rsid w:val="00031FEC"/>
    <w:rsid w:val="00065ED3"/>
    <w:rsid w:val="00077DE6"/>
    <w:rsid w:val="000C4AFD"/>
    <w:rsid w:val="000C7C87"/>
    <w:rsid w:val="001235DC"/>
    <w:rsid w:val="00173BCC"/>
    <w:rsid w:val="00255BA4"/>
    <w:rsid w:val="00280667"/>
    <w:rsid w:val="002A4377"/>
    <w:rsid w:val="002B6952"/>
    <w:rsid w:val="0033033C"/>
    <w:rsid w:val="00336589"/>
    <w:rsid w:val="003422B0"/>
    <w:rsid w:val="00345CBE"/>
    <w:rsid w:val="003713D8"/>
    <w:rsid w:val="0046733E"/>
    <w:rsid w:val="004A762F"/>
    <w:rsid w:val="004B2999"/>
    <w:rsid w:val="004C0242"/>
    <w:rsid w:val="004D50A9"/>
    <w:rsid w:val="005A2026"/>
    <w:rsid w:val="005A3218"/>
    <w:rsid w:val="005B119F"/>
    <w:rsid w:val="005C622E"/>
    <w:rsid w:val="005E6F69"/>
    <w:rsid w:val="00637645"/>
    <w:rsid w:val="006551B4"/>
    <w:rsid w:val="00655D61"/>
    <w:rsid w:val="00662FF4"/>
    <w:rsid w:val="006B517C"/>
    <w:rsid w:val="007017C6"/>
    <w:rsid w:val="00744CD9"/>
    <w:rsid w:val="00744FFD"/>
    <w:rsid w:val="00750836"/>
    <w:rsid w:val="007573E8"/>
    <w:rsid w:val="00762BC8"/>
    <w:rsid w:val="007663D1"/>
    <w:rsid w:val="00766485"/>
    <w:rsid w:val="00781E19"/>
    <w:rsid w:val="007B46C4"/>
    <w:rsid w:val="007E29B2"/>
    <w:rsid w:val="008016FB"/>
    <w:rsid w:val="008A152E"/>
    <w:rsid w:val="008A42E5"/>
    <w:rsid w:val="008B5653"/>
    <w:rsid w:val="00951678"/>
    <w:rsid w:val="00A37F4E"/>
    <w:rsid w:val="00AF32C7"/>
    <w:rsid w:val="00AF57F7"/>
    <w:rsid w:val="00B342B9"/>
    <w:rsid w:val="00B426E6"/>
    <w:rsid w:val="00B5540E"/>
    <w:rsid w:val="00B563B6"/>
    <w:rsid w:val="00B663DE"/>
    <w:rsid w:val="00B76E03"/>
    <w:rsid w:val="00B9620B"/>
    <w:rsid w:val="00BA6A66"/>
    <w:rsid w:val="00BD4440"/>
    <w:rsid w:val="00BE0A9B"/>
    <w:rsid w:val="00BE1B7C"/>
    <w:rsid w:val="00BF68E0"/>
    <w:rsid w:val="00C62652"/>
    <w:rsid w:val="00C73A86"/>
    <w:rsid w:val="00CB1693"/>
    <w:rsid w:val="00CC116E"/>
    <w:rsid w:val="00CD0173"/>
    <w:rsid w:val="00CD62DD"/>
    <w:rsid w:val="00D25972"/>
    <w:rsid w:val="00D41897"/>
    <w:rsid w:val="00D76D7A"/>
    <w:rsid w:val="00D80F07"/>
    <w:rsid w:val="00D9516D"/>
    <w:rsid w:val="00DA582F"/>
    <w:rsid w:val="00DE1E91"/>
    <w:rsid w:val="00E672C6"/>
    <w:rsid w:val="00E71A06"/>
    <w:rsid w:val="00E93659"/>
    <w:rsid w:val="00EB7EF7"/>
    <w:rsid w:val="00ED06EC"/>
    <w:rsid w:val="00F126C4"/>
    <w:rsid w:val="00F23151"/>
    <w:rsid w:val="00F94D79"/>
    <w:rsid w:val="00F97AA8"/>
    <w:rsid w:val="00FB57A4"/>
    <w:rsid w:val="00FC77AE"/>
    <w:rsid w:val="00FD51E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2E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811</Words>
  <Characters>4384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ΚΑΙ ΣΧΟΛΕΙΟ                                                                                          31/08/2020</dc:title>
  <dc:subject/>
  <dc:creator>KatsardisH</dc:creator>
  <cp:keywords/>
  <dc:description/>
  <cp:lastModifiedBy>kerasopoulos Panagiotis</cp:lastModifiedBy>
  <cp:revision>2</cp:revision>
  <dcterms:created xsi:type="dcterms:W3CDTF">2020-09-14T07:06:00Z</dcterms:created>
  <dcterms:modified xsi:type="dcterms:W3CDTF">2020-09-14T07:06:00Z</dcterms:modified>
</cp:coreProperties>
</file>